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3D73E" w14:textId="77777777" w:rsidR="00F646A5" w:rsidRDefault="00F646A5" w:rsidP="00165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A9013D2" wp14:editId="14553A8E">
            <wp:extent cx="568162" cy="5715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ans_County_state_se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47" cy="60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51542" w14:textId="57075DF8" w:rsidR="001654BF" w:rsidRPr="001654BF" w:rsidRDefault="00F646A5" w:rsidP="00F646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711B6C" w:rsidRPr="001654BF">
        <w:rPr>
          <w:rFonts w:ascii="Times New Roman" w:hAnsi="Times New Roman" w:cs="Times New Roman"/>
          <w:b/>
        </w:rPr>
        <w:t xml:space="preserve">EVANS COUNTY </w:t>
      </w:r>
      <w:r w:rsidR="00101F82">
        <w:rPr>
          <w:rFonts w:ascii="Times New Roman" w:hAnsi="Times New Roman" w:cs="Times New Roman"/>
          <w:b/>
        </w:rPr>
        <w:t>REFUSE</w:t>
      </w:r>
      <w:r w:rsidR="00711B6C" w:rsidRPr="001654BF">
        <w:rPr>
          <w:rFonts w:ascii="Times New Roman" w:hAnsi="Times New Roman" w:cs="Times New Roman"/>
          <w:b/>
        </w:rPr>
        <w:br/>
      </w:r>
      <w:r w:rsidR="00F90627" w:rsidRPr="001654BF">
        <w:rPr>
          <w:rFonts w:ascii="Times New Roman" w:hAnsi="Times New Roman" w:cs="Times New Roman"/>
          <w:b/>
        </w:rPr>
        <w:t>FINANCIAL POLICY</w:t>
      </w:r>
      <w:r>
        <w:rPr>
          <w:rFonts w:ascii="Times New Roman" w:hAnsi="Times New Roman" w:cs="Times New Roman"/>
          <w:b/>
        </w:rPr>
        <w:br/>
      </w:r>
      <w:r w:rsidR="00711B6C" w:rsidRPr="001654BF">
        <w:rPr>
          <w:rFonts w:ascii="Times New Roman" w:hAnsi="Times New Roman" w:cs="Times New Roman"/>
          <w:b/>
        </w:rPr>
        <w:br/>
      </w:r>
    </w:p>
    <w:p w14:paraId="54BD2D23" w14:textId="4A9FD49D" w:rsidR="001654BF" w:rsidRPr="001654BF" w:rsidRDefault="001654BF" w:rsidP="001654BF">
      <w:p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1654BF">
        <w:rPr>
          <w:rFonts w:ascii="Times New Roman" w:hAnsi="Times New Roman" w:cs="Times New Roman"/>
          <w:b/>
        </w:rPr>
        <w:t>SECTION ONE: ACCOUNT</w:t>
      </w:r>
      <w:r w:rsidR="007F27D8">
        <w:rPr>
          <w:rFonts w:ascii="Times New Roman" w:hAnsi="Times New Roman" w:cs="Times New Roman"/>
          <w:b/>
        </w:rPr>
        <w:t xml:space="preserve"> ESTABLISHMENT</w:t>
      </w:r>
    </w:p>
    <w:p w14:paraId="78797F56" w14:textId="77777777" w:rsidR="001654BF" w:rsidRPr="001654BF" w:rsidRDefault="001654BF" w:rsidP="001654BF">
      <w:pPr>
        <w:spacing w:after="0" w:line="240" w:lineRule="auto"/>
        <w:rPr>
          <w:rFonts w:ascii="Times New Roman" w:hAnsi="Times New Roman" w:cs="Times New Roman"/>
        </w:rPr>
      </w:pPr>
    </w:p>
    <w:p w14:paraId="6809EDB1" w14:textId="77777777" w:rsidR="007F27D8" w:rsidRPr="007F27D8" w:rsidRDefault="007F27D8" w:rsidP="007F27D8">
      <w:pPr>
        <w:spacing w:after="0" w:line="240" w:lineRule="auto"/>
        <w:rPr>
          <w:rFonts w:ascii="Times New Roman" w:hAnsi="Times New Roman" w:cs="Times New Roman"/>
        </w:rPr>
      </w:pPr>
      <w:r w:rsidRPr="007F27D8">
        <w:rPr>
          <w:rFonts w:ascii="Times New Roman" w:hAnsi="Times New Roman" w:cs="Times New Roman"/>
        </w:rPr>
        <w:t xml:space="preserve">Residents seeking to do business with Evans County Refuse must submit an entirely completed Account Establishment Form (see Appendix A) to: </w:t>
      </w:r>
    </w:p>
    <w:p w14:paraId="5FF088B9" w14:textId="77777777" w:rsidR="007F27D8" w:rsidRPr="007F27D8" w:rsidRDefault="007F27D8" w:rsidP="007F27D8">
      <w:pPr>
        <w:spacing w:after="0" w:line="240" w:lineRule="auto"/>
        <w:rPr>
          <w:rFonts w:ascii="Times New Roman" w:hAnsi="Times New Roman" w:cs="Times New Roman"/>
          <w:i/>
        </w:rPr>
      </w:pPr>
    </w:p>
    <w:p w14:paraId="29BA10DA" w14:textId="77777777" w:rsidR="007F27D8" w:rsidRPr="007F27D8" w:rsidRDefault="007F27D8" w:rsidP="005A5B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27D8">
        <w:rPr>
          <w:rFonts w:ascii="Times New Roman" w:hAnsi="Times New Roman" w:cs="Times New Roman"/>
          <w:i/>
        </w:rPr>
        <w:t>Evans County Tax Assessor’s Office, 2 Freeman St, Claxton, GA 30417</w:t>
      </w:r>
    </w:p>
    <w:p w14:paraId="4F87A9D6" w14:textId="4367B1EE" w:rsidR="0024341D" w:rsidRPr="001654BF" w:rsidRDefault="0024341D" w:rsidP="00730D5D">
      <w:pPr>
        <w:spacing w:after="0" w:line="240" w:lineRule="auto"/>
        <w:rPr>
          <w:rFonts w:ascii="Times New Roman" w:hAnsi="Times New Roman" w:cs="Times New Roman"/>
          <w:b/>
        </w:rPr>
      </w:pPr>
    </w:p>
    <w:p w14:paraId="228B6856" w14:textId="5BCF2106" w:rsidR="0024341D" w:rsidRPr="001654BF" w:rsidRDefault="0024341D" w:rsidP="00730D5D">
      <w:p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1654BF">
        <w:rPr>
          <w:rFonts w:ascii="Times New Roman" w:hAnsi="Times New Roman" w:cs="Times New Roman"/>
          <w:b/>
        </w:rPr>
        <w:t xml:space="preserve">SECTION TWO: </w:t>
      </w:r>
      <w:r w:rsidR="004730A6">
        <w:rPr>
          <w:rFonts w:ascii="Times New Roman" w:hAnsi="Times New Roman" w:cs="Times New Roman"/>
          <w:b/>
        </w:rPr>
        <w:t>INVOICING AND PAYMENT</w:t>
      </w:r>
    </w:p>
    <w:p w14:paraId="70CF722C" w14:textId="3BF4706B" w:rsidR="005A5BE2" w:rsidRDefault="00711B6C" w:rsidP="004730A6">
      <w:pPr>
        <w:spacing w:after="0" w:line="240" w:lineRule="auto"/>
        <w:rPr>
          <w:rFonts w:ascii="Times New Roman" w:hAnsi="Times New Roman" w:cs="Times New Roman"/>
        </w:rPr>
      </w:pPr>
      <w:r w:rsidRPr="001654BF">
        <w:rPr>
          <w:rFonts w:ascii="Times New Roman" w:hAnsi="Times New Roman" w:cs="Times New Roman"/>
          <w:b/>
        </w:rPr>
        <w:br/>
      </w:r>
      <w:r w:rsidR="005A5BE2">
        <w:rPr>
          <w:rFonts w:ascii="Times New Roman" w:hAnsi="Times New Roman" w:cs="Times New Roman"/>
        </w:rPr>
        <w:t>Accounts will be invoiced by the Evans County Tax Assessor’s Office according to the schedule in the chart below.  Generally, p</w:t>
      </w:r>
      <w:r w:rsidR="005A5BE2" w:rsidRPr="004730A6">
        <w:rPr>
          <w:rFonts w:ascii="Times New Roman" w:hAnsi="Times New Roman" w:cs="Times New Roman"/>
        </w:rPr>
        <w:t>ayments will be due by the 23</w:t>
      </w:r>
      <w:r w:rsidR="005A5BE2" w:rsidRPr="004730A6">
        <w:rPr>
          <w:rFonts w:ascii="Times New Roman" w:hAnsi="Times New Roman" w:cs="Times New Roman"/>
          <w:vertAlign w:val="superscript"/>
        </w:rPr>
        <w:t>rd</w:t>
      </w:r>
      <w:r w:rsidR="005A5BE2" w:rsidRPr="004730A6">
        <w:rPr>
          <w:rFonts w:ascii="Times New Roman" w:hAnsi="Times New Roman" w:cs="Times New Roman"/>
        </w:rPr>
        <w:t xml:space="preserve"> of the </w:t>
      </w:r>
      <w:r w:rsidR="005A5BE2">
        <w:rPr>
          <w:rFonts w:ascii="Times New Roman" w:hAnsi="Times New Roman" w:cs="Times New Roman"/>
        </w:rPr>
        <w:t>second</w:t>
      </w:r>
      <w:r w:rsidR="005A5BE2" w:rsidRPr="004730A6">
        <w:rPr>
          <w:rFonts w:ascii="Times New Roman" w:hAnsi="Times New Roman" w:cs="Times New Roman"/>
        </w:rPr>
        <w:t xml:space="preserve"> month</w:t>
      </w:r>
      <w:r w:rsidR="005A5BE2">
        <w:rPr>
          <w:rFonts w:ascii="Times New Roman" w:hAnsi="Times New Roman" w:cs="Times New Roman"/>
        </w:rPr>
        <w:t xml:space="preserve"> following the invoice month</w:t>
      </w:r>
      <w:r w:rsidR="005A5BE2" w:rsidRPr="004730A6">
        <w:rPr>
          <w:rFonts w:ascii="Times New Roman" w:hAnsi="Times New Roman" w:cs="Times New Roman"/>
        </w:rPr>
        <w:t xml:space="preserve">.  For example, invoices dated January will be due on March 23.  </w:t>
      </w:r>
    </w:p>
    <w:p w14:paraId="1FE9D2EA" w14:textId="77777777" w:rsidR="005A5BE2" w:rsidRDefault="005A5BE2" w:rsidP="004730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330"/>
        <w:gridCol w:w="2430"/>
        <w:gridCol w:w="2965"/>
      </w:tblGrid>
      <w:tr w:rsidR="001E369E" w14:paraId="27B52D58" w14:textId="77777777" w:rsidTr="000D3DCB">
        <w:tc>
          <w:tcPr>
            <w:tcW w:w="9350" w:type="dxa"/>
            <w:gridSpan w:val="4"/>
          </w:tcPr>
          <w:p w14:paraId="6B11DF6C" w14:textId="5B1516F2" w:rsidR="001E369E" w:rsidRDefault="001E369E" w:rsidP="004730A6">
            <w:pPr>
              <w:rPr>
                <w:rFonts w:ascii="Times New Roman" w:hAnsi="Times New Roman" w:cs="Times New Roman"/>
              </w:rPr>
            </w:pPr>
            <w:r w:rsidRPr="001C2492">
              <w:rPr>
                <w:rFonts w:ascii="Times New Roman" w:hAnsi="Times New Roman" w:cs="Times New Roman"/>
                <w:i/>
                <w:sz w:val="28"/>
                <w:szCs w:val="28"/>
              </w:rPr>
              <w:t>Paid to Tax Assessor’s Office</w:t>
            </w:r>
          </w:p>
        </w:tc>
      </w:tr>
      <w:tr w:rsidR="005A5BE2" w14:paraId="1149CC35" w14:textId="77777777" w:rsidTr="002F34EE">
        <w:tc>
          <w:tcPr>
            <w:tcW w:w="625" w:type="dxa"/>
          </w:tcPr>
          <w:p w14:paraId="6C994D3A" w14:textId="77777777" w:rsidR="005A5BE2" w:rsidRDefault="005A5BE2" w:rsidP="005A5BE2">
            <w:pPr>
              <w:rPr>
                <w:rFonts w:ascii="Times New Roman" w:hAnsi="Times New Roman" w:cs="Times New Roman"/>
              </w:rPr>
            </w:pPr>
            <w:bookmarkStart w:id="1" w:name="_Hlk534351351"/>
          </w:p>
        </w:tc>
        <w:tc>
          <w:tcPr>
            <w:tcW w:w="3330" w:type="dxa"/>
          </w:tcPr>
          <w:p w14:paraId="5034961E" w14:textId="2948CE8E" w:rsidR="005A5BE2" w:rsidRDefault="005A5BE2" w:rsidP="005A5BE2">
            <w:pPr>
              <w:jc w:val="center"/>
              <w:rPr>
                <w:rFonts w:ascii="Times New Roman" w:hAnsi="Times New Roman" w:cs="Times New Roman"/>
              </w:rPr>
            </w:pPr>
            <w:r w:rsidRPr="001E369E">
              <w:rPr>
                <w:rFonts w:ascii="Times New Roman" w:hAnsi="Times New Roman" w:cs="Times New Roman"/>
                <w:b/>
                <w:sz w:val="32"/>
                <w:szCs w:val="32"/>
              </w:rPr>
              <w:t>Invoice Date</w:t>
            </w:r>
          </w:p>
        </w:tc>
        <w:tc>
          <w:tcPr>
            <w:tcW w:w="2430" w:type="dxa"/>
          </w:tcPr>
          <w:p w14:paraId="0C6FD40B" w14:textId="63FC3E84" w:rsidR="005A5BE2" w:rsidRDefault="005A5BE2" w:rsidP="005A5BE2">
            <w:pPr>
              <w:jc w:val="center"/>
              <w:rPr>
                <w:rFonts w:ascii="Times New Roman" w:hAnsi="Times New Roman" w:cs="Times New Roman"/>
              </w:rPr>
            </w:pPr>
            <w:r w:rsidRPr="001E369E">
              <w:rPr>
                <w:rFonts w:ascii="Times New Roman" w:hAnsi="Times New Roman" w:cs="Times New Roman"/>
                <w:b/>
                <w:sz w:val="32"/>
                <w:szCs w:val="32"/>
              </w:rPr>
              <w:t>Due Date</w:t>
            </w:r>
          </w:p>
        </w:tc>
        <w:tc>
          <w:tcPr>
            <w:tcW w:w="2965" w:type="dxa"/>
          </w:tcPr>
          <w:p w14:paraId="392666FD" w14:textId="4FC34E9C" w:rsidR="005A5BE2" w:rsidRDefault="005A5BE2" w:rsidP="005A5BE2">
            <w:pPr>
              <w:jc w:val="center"/>
              <w:rPr>
                <w:rFonts w:ascii="Times New Roman" w:hAnsi="Times New Roman" w:cs="Times New Roman"/>
              </w:rPr>
            </w:pPr>
            <w:r w:rsidRPr="001E369E">
              <w:rPr>
                <w:rFonts w:ascii="Times New Roman" w:hAnsi="Times New Roman" w:cs="Times New Roman"/>
                <w:b/>
                <w:sz w:val="32"/>
                <w:szCs w:val="32"/>
              </w:rPr>
              <w:t>Amount Due</w:t>
            </w:r>
          </w:p>
        </w:tc>
      </w:tr>
      <w:bookmarkEnd w:id="1"/>
      <w:tr w:rsidR="005A5BE2" w14:paraId="1AF8B7D9" w14:textId="77777777" w:rsidTr="002F34EE">
        <w:tc>
          <w:tcPr>
            <w:tcW w:w="625" w:type="dxa"/>
          </w:tcPr>
          <w:p w14:paraId="1BFD601D" w14:textId="77777777" w:rsidR="005A5BE2" w:rsidRDefault="005A5BE2" w:rsidP="005A5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625D06AF" w14:textId="32F99733" w:rsidR="005A5BE2" w:rsidRDefault="005A5BE2" w:rsidP="005A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</w:t>
            </w:r>
          </w:p>
        </w:tc>
        <w:tc>
          <w:tcPr>
            <w:tcW w:w="2430" w:type="dxa"/>
          </w:tcPr>
          <w:p w14:paraId="25D652B9" w14:textId="7375A109" w:rsidR="005A5BE2" w:rsidRDefault="005A5BE2" w:rsidP="005A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23</w:t>
            </w:r>
          </w:p>
        </w:tc>
        <w:tc>
          <w:tcPr>
            <w:tcW w:w="2965" w:type="dxa"/>
          </w:tcPr>
          <w:p w14:paraId="2A30534F" w14:textId="61A64070" w:rsidR="005A5BE2" w:rsidRDefault="005A5BE2" w:rsidP="005A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$ 54.00</w:t>
            </w:r>
          </w:p>
        </w:tc>
      </w:tr>
      <w:tr w:rsidR="005A5BE2" w14:paraId="77ACCCAD" w14:textId="77777777" w:rsidTr="002F34EE">
        <w:tc>
          <w:tcPr>
            <w:tcW w:w="625" w:type="dxa"/>
          </w:tcPr>
          <w:p w14:paraId="572BCDFE" w14:textId="77777777" w:rsidR="005A5BE2" w:rsidRDefault="005A5BE2" w:rsidP="005A5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468A60B7" w14:textId="32F1E6F8" w:rsidR="005A5BE2" w:rsidRDefault="005A5BE2" w:rsidP="005A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2430" w:type="dxa"/>
          </w:tcPr>
          <w:p w14:paraId="45AD2558" w14:textId="640133E9" w:rsidR="005A5BE2" w:rsidRDefault="005A5BE2" w:rsidP="005A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23</w:t>
            </w:r>
          </w:p>
        </w:tc>
        <w:tc>
          <w:tcPr>
            <w:tcW w:w="2965" w:type="dxa"/>
          </w:tcPr>
          <w:p w14:paraId="1E7E8B25" w14:textId="74F68EA7" w:rsidR="005A5BE2" w:rsidRDefault="005A5BE2" w:rsidP="005A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$ 53.00</w:t>
            </w:r>
          </w:p>
        </w:tc>
      </w:tr>
      <w:tr w:rsidR="005A5BE2" w14:paraId="7E7DE813" w14:textId="77777777" w:rsidTr="002F34EE">
        <w:tc>
          <w:tcPr>
            <w:tcW w:w="625" w:type="dxa"/>
          </w:tcPr>
          <w:p w14:paraId="3B34F891" w14:textId="77777777" w:rsidR="005A5BE2" w:rsidRDefault="005A5BE2" w:rsidP="005A5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7A30A5EB" w14:textId="0137C520" w:rsidR="005A5BE2" w:rsidRDefault="005A5BE2" w:rsidP="005A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2430" w:type="dxa"/>
          </w:tcPr>
          <w:p w14:paraId="375A2102" w14:textId="0816A645" w:rsidR="005A5BE2" w:rsidRDefault="005A5BE2" w:rsidP="005A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23</w:t>
            </w:r>
          </w:p>
        </w:tc>
        <w:tc>
          <w:tcPr>
            <w:tcW w:w="2965" w:type="dxa"/>
          </w:tcPr>
          <w:p w14:paraId="17B10E4A" w14:textId="31CB83EC" w:rsidR="005A5BE2" w:rsidRDefault="005A5BE2" w:rsidP="005A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$ 53.00</w:t>
            </w:r>
          </w:p>
        </w:tc>
      </w:tr>
    </w:tbl>
    <w:p w14:paraId="1EFE43E1" w14:textId="3D3846BA" w:rsidR="004730A6" w:rsidRDefault="004730A6" w:rsidP="004730A6">
      <w:pPr>
        <w:spacing w:after="0" w:line="240" w:lineRule="auto"/>
        <w:rPr>
          <w:rFonts w:ascii="Times New Roman" w:hAnsi="Times New Roman" w:cs="Times New Roman"/>
        </w:rPr>
      </w:pPr>
    </w:p>
    <w:p w14:paraId="3813617E" w14:textId="77777777" w:rsidR="005A5BE2" w:rsidRDefault="005A5BE2" w:rsidP="005A5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Accounts not paid as invoiced by the Evans County Tax Assessor’s Office will be submitted to the Evans County Tax Commissioner’s Office for collection on the Annual Tax Bill.</w:t>
      </w:r>
    </w:p>
    <w:p w14:paraId="5A8FE829" w14:textId="77777777" w:rsidR="005A5BE2" w:rsidRDefault="005A5BE2" w:rsidP="005A5BE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608"/>
        <w:gridCol w:w="3117"/>
      </w:tblGrid>
      <w:tr w:rsidR="00D07961" w14:paraId="0569E0D6" w14:textId="77777777" w:rsidTr="00AE0950">
        <w:tc>
          <w:tcPr>
            <w:tcW w:w="9350" w:type="dxa"/>
            <w:gridSpan w:val="3"/>
          </w:tcPr>
          <w:p w14:paraId="779760CF" w14:textId="0081B287" w:rsidR="00D07961" w:rsidRDefault="00D07961" w:rsidP="00D07961">
            <w:pPr>
              <w:rPr>
                <w:rFonts w:ascii="Times New Roman" w:hAnsi="Times New Roman" w:cs="Times New Roman"/>
              </w:rPr>
            </w:pPr>
            <w:r w:rsidRPr="001E369E">
              <w:rPr>
                <w:rFonts w:ascii="Times New Roman" w:hAnsi="Times New Roman" w:cs="Times New Roman"/>
                <w:i/>
                <w:sz w:val="28"/>
                <w:szCs w:val="28"/>
              </w:rPr>
              <w:t>Paid to Tax Commissioner’s Office</w:t>
            </w:r>
          </w:p>
        </w:tc>
      </w:tr>
      <w:tr w:rsidR="00D07961" w14:paraId="619AD791" w14:textId="77777777" w:rsidTr="00D07961">
        <w:tc>
          <w:tcPr>
            <w:tcW w:w="625" w:type="dxa"/>
          </w:tcPr>
          <w:p w14:paraId="2A48194E" w14:textId="77777777" w:rsidR="00D07961" w:rsidRDefault="00D07961" w:rsidP="00D07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2AFF8434" w14:textId="4074EC97" w:rsidR="00D07961" w:rsidRPr="00D07961" w:rsidRDefault="00D07961" w:rsidP="00D079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7961">
              <w:rPr>
                <w:rFonts w:ascii="Times New Roman" w:hAnsi="Times New Roman" w:cs="Times New Roman"/>
                <w:b/>
                <w:sz w:val="32"/>
                <w:szCs w:val="32"/>
              </w:rPr>
              <w:t>Invoice and Due Date</w:t>
            </w:r>
          </w:p>
        </w:tc>
        <w:tc>
          <w:tcPr>
            <w:tcW w:w="3117" w:type="dxa"/>
          </w:tcPr>
          <w:p w14:paraId="277F8194" w14:textId="13905E50" w:rsidR="00D07961" w:rsidRPr="00D07961" w:rsidRDefault="00D07961" w:rsidP="00D079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7961">
              <w:rPr>
                <w:rFonts w:ascii="Times New Roman" w:hAnsi="Times New Roman" w:cs="Times New Roman"/>
                <w:b/>
                <w:sz w:val="32"/>
                <w:szCs w:val="32"/>
              </w:rPr>
              <w:t>Amount Due</w:t>
            </w:r>
          </w:p>
        </w:tc>
      </w:tr>
      <w:tr w:rsidR="00D07961" w14:paraId="21BA57B0" w14:textId="77777777" w:rsidTr="00D07961">
        <w:tc>
          <w:tcPr>
            <w:tcW w:w="625" w:type="dxa"/>
          </w:tcPr>
          <w:p w14:paraId="49E31A21" w14:textId="77777777" w:rsidR="00D07961" w:rsidRDefault="00D07961" w:rsidP="00D07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14:paraId="286E3A28" w14:textId="307A2A80" w:rsidR="00D07961" w:rsidRDefault="00D07961" w:rsidP="00D0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Included on Annual Tax Bill</w:t>
            </w:r>
          </w:p>
        </w:tc>
        <w:tc>
          <w:tcPr>
            <w:tcW w:w="3117" w:type="dxa"/>
          </w:tcPr>
          <w:p w14:paraId="27B9E607" w14:textId="59BD306A" w:rsidR="00D07961" w:rsidRDefault="00D07961" w:rsidP="00D0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$ 172.00</w:t>
            </w:r>
          </w:p>
        </w:tc>
      </w:tr>
    </w:tbl>
    <w:p w14:paraId="32FE1F05" w14:textId="00F9AFFF" w:rsidR="002F34EE" w:rsidRDefault="002F34EE" w:rsidP="004730A6">
      <w:pPr>
        <w:spacing w:after="0" w:line="240" w:lineRule="auto"/>
        <w:rPr>
          <w:rFonts w:ascii="Times New Roman" w:hAnsi="Times New Roman" w:cs="Times New Roman"/>
        </w:rPr>
      </w:pPr>
    </w:p>
    <w:p w14:paraId="1B7EC151" w14:textId="77777777" w:rsidR="004730A6" w:rsidRPr="004730A6" w:rsidRDefault="004730A6" w:rsidP="004730A6">
      <w:pPr>
        <w:spacing w:after="0" w:line="240" w:lineRule="auto"/>
        <w:rPr>
          <w:rFonts w:ascii="Times New Roman" w:hAnsi="Times New Roman" w:cs="Times New Roman"/>
        </w:rPr>
      </w:pPr>
      <w:r w:rsidRPr="004730A6">
        <w:rPr>
          <w:rFonts w:ascii="Times New Roman" w:hAnsi="Times New Roman" w:cs="Times New Roman"/>
        </w:rPr>
        <w:t>If the account is not paid in full, the account may be considered delinquent and may be subject to legal action.</w:t>
      </w:r>
    </w:p>
    <w:p w14:paraId="68CB0B34" w14:textId="77777777" w:rsidR="004730A6" w:rsidRPr="004730A6" w:rsidRDefault="004730A6" w:rsidP="004730A6">
      <w:pPr>
        <w:spacing w:after="0" w:line="240" w:lineRule="auto"/>
        <w:rPr>
          <w:rFonts w:ascii="Times New Roman" w:hAnsi="Times New Roman" w:cs="Times New Roman"/>
        </w:rPr>
      </w:pPr>
    </w:p>
    <w:p w14:paraId="5079AE5E" w14:textId="7EF2CA2E" w:rsidR="004730A6" w:rsidRPr="004730A6" w:rsidRDefault="004730A6" w:rsidP="004730A6">
      <w:pPr>
        <w:spacing w:after="0" w:line="240" w:lineRule="auto"/>
        <w:rPr>
          <w:rFonts w:ascii="Times New Roman" w:hAnsi="Times New Roman" w:cs="Times New Roman"/>
        </w:rPr>
      </w:pPr>
      <w:r w:rsidRPr="004730A6">
        <w:rPr>
          <w:rFonts w:ascii="Times New Roman" w:hAnsi="Times New Roman" w:cs="Times New Roman"/>
        </w:rPr>
        <w:t>Delinquent accounts may have services temporarily or permanently terminated due to failure to comply with policy</w:t>
      </w:r>
      <w:r w:rsidR="001C1D9C">
        <w:rPr>
          <w:rFonts w:ascii="Times New Roman" w:hAnsi="Times New Roman" w:cs="Times New Roman"/>
        </w:rPr>
        <w:t xml:space="preserve"> and ordinance</w:t>
      </w:r>
      <w:r w:rsidRPr="004730A6">
        <w:rPr>
          <w:rFonts w:ascii="Times New Roman" w:hAnsi="Times New Roman" w:cs="Times New Roman"/>
        </w:rPr>
        <w:t>.</w:t>
      </w:r>
    </w:p>
    <w:p w14:paraId="592E6CCE" w14:textId="33309F38" w:rsidR="001654BF" w:rsidRPr="001654BF" w:rsidRDefault="001654BF" w:rsidP="001654BF">
      <w:pPr>
        <w:spacing w:after="0" w:line="240" w:lineRule="auto"/>
        <w:rPr>
          <w:rFonts w:ascii="Times New Roman" w:hAnsi="Times New Roman" w:cs="Times New Roman"/>
          <w:b/>
        </w:rPr>
      </w:pPr>
      <w:r w:rsidRPr="001654BF">
        <w:rPr>
          <w:rFonts w:ascii="Times New Roman" w:hAnsi="Times New Roman" w:cs="Times New Roman"/>
        </w:rPr>
        <w:br/>
      </w:r>
      <w:bookmarkStart w:id="2" w:name="_Hlk532805886"/>
    </w:p>
    <w:p w14:paraId="6510F233" w14:textId="484D9D48" w:rsidR="001654BF" w:rsidRPr="001654BF" w:rsidRDefault="001654BF" w:rsidP="001654BF">
      <w:p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1654BF">
        <w:rPr>
          <w:rFonts w:ascii="Times New Roman" w:hAnsi="Times New Roman" w:cs="Times New Roman"/>
          <w:b/>
        </w:rPr>
        <w:t xml:space="preserve">SECTION THREE: </w:t>
      </w:r>
      <w:r w:rsidR="00794B96">
        <w:rPr>
          <w:rFonts w:ascii="Times New Roman" w:hAnsi="Times New Roman" w:cs="Times New Roman"/>
          <w:b/>
        </w:rPr>
        <w:t>HOURS OF OPERATION</w:t>
      </w:r>
    </w:p>
    <w:p w14:paraId="562886C9" w14:textId="77777777" w:rsidR="008C25EA" w:rsidRPr="001654BF" w:rsidRDefault="008C25EA" w:rsidP="00730D5D">
      <w:pPr>
        <w:spacing w:after="0" w:line="240" w:lineRule="auto"/>
        <w:rPr>
          <w:rFonts w:ascii="Times New Roman" w:hAnsi="Times New Roman" w:cs="Times New Roman"/>
          <w:b/>
        </w:rPr>
      </w:pPr>
    </w:p>
    <w:bookmarkEnd w:id="2"/>
    <w:p w14:paraId="5364A036" w14:textId="28AE3EDC" w:rsidR="00794B96" w:rsidRPr="00794B96" w:rsidRDefault="00794B96" w:rsidP="00794B96">
      <w:pPr>
        <w:spacing w:after="0" w:line="240" w:lineRule="auto"/>
        <w:rPr>
          <w:rFonts w:ascii="Times New Roman" w:hAnsi="Times New Roman" w:cs="Times New Roman"/>
        </w:rPr>
      </w:pPr>
      <w:r w:rsidRPr="00794B96">
        <w:rPr>
          <w:rFonts w:ascii="Times New Roman" w:hAnsi="Times New Roman" w:cs="Times New Roman"/>
        </w:rPr>
        <w:t>Evans County Refuse, located within the Evans County Tax Assessor’s Office, hours of operation are Monday through Friday 8:00 AM to 5:00 PM; Excluding County Holidays</w:t>
      </w:r>
      <w:r>
        <w:rPr>
          <w:rFonts w:ascii="Times New Roman" w:hAnsi="Times New Roman" w:cs="Times New Roman"/>
        </w:rPr>
        <w:t>.</w:t>
      </w:r>
    </w:p>
    <w:p w14:paraId="3F01E7D6" w14:textId="074094AB" w:rsidR="001654BF" w:rsidRDefault="001654BF" w:rsidP="001654BF">
      <w:pPr>
        <w:spacing w:after="0" w:line="240" w:lineRule="auto"/>
        <w:rPr>
          <w:rFonts w:ascii="Times New Roman" w:hAnsi="Times New Roman" w:cs="Times New Roman"/>
        </w:rPr>
      </w:pPr>
    </w:p>
    <w:p w14:paraId="53940863" w14:textId="77777777" w:rsidR="001668D5" w:rsidRDefault="001668D5" w:rsidP="001654BF">
      <w:pPr>
        <w:spacing w:after="0" w:line="240" w:lineRule="auto"/>
        <w:rPr>
          <w:rFonts w:ascii="Times New Roman" w:hAnsi="Times New Roman" w:cs="Times New Roman"/>
        </w:rPr>
      </w:pPr>
    </w:p>
    <w:p w14:paraId="469EC990" w14:textId="77777777" w:rsidR="00794B96" w:rsidRPr="001654BF" w:rsidRDefault="00794B96" w:rsidP="00794B96">
      <w:pPr>
        <w:spacing w:after="0" w:line="240" w:lineRule="auto"/>
        <w:rPr>
          <w:rFonts w:ascii="Times New Roman" w:hAnsi="Times New Roman" w:cs="Times New Roman"/>
          <w:b/>
        </w:rPr>
      </w:pPr>
    </w:p>
    <w:p w14:paraId="54A77819" w14:textId="6C4A13C4" w:rsidR="00794B96" w:rsidRPr="001654BF" w:rsidRDefault="00794B96" w:rsidP="00794B96">
      <w:p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1654BF">
        <w:rPr>
          <w:rFonts w:ascii="Times New Roman" w:hAnsi="Times New Roman" w:cs="Times New Roman"/>
          <w:b/>
        </w:rPr>
        <w:lastRenderedPageBreak/>
        <w:t xml:space="preserve">SECTION </w:t>
      </w:r>
      <w:r>
        <w:rPr>
          <w:rFonts w:ascii="Times New Roman" w:hAnsi="Times New Roman" w:cs="Times New Roman"/>
          <w:b/>
        </w:rPr>
        <w:t>FOUR</w:t>
      </w:r>
      <w:r w:rsidRPr="001654BF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INADEQUATE FUNDS</w:t>
      </w:r>
    </w:p>
    <w:p w14:paraId="37B7284E" w14:textId="70E5322C" w:rsidR="00794B96" w:rsidRDefault="00794B96" w:rsidP="00794B96">
      <w:pPr>
        <w:spacing w:after="0" w:line="240" w:lineRule="auto"/>
        <w:rPr>
          <w:rFonts w:ascii="Times New Roman" w:hAnsi="Times New Roman" w:cs="Times New Roman"/>
          <w:b/>
        </w:rPr>
      </w:pPr>
    </w:p>
    <w:p w14:paraId="70BF3633" w14:textId="57117174" w:rsidR="00794B96" w:rsidRDefault="00794B96" w:rsidP="00794B96">
      <w:pPr>
        <w:spacing w:after="0" w:line="240" w:lineRule="auto"/>
        <w:rPr>
          <w:rFonts w:ascii="Times New Roman" w:hAnsi="Times New Roman" w:cs="Times New Roman"/>
        </w:rPr>
      </w:pPr>
      <w:r w:rsidRPr="00794B96">
        <w:rPr>
          <w:rFonts w:ascii="Times New Roman" w:hAnsi="Times New Roman" w:cs="Times New Roman"/>
        </w:rPr>
        <w:t xml:space="preserve">Customers who pay for Evans County Refuse services with inadequate funds (i.e. returned checks, fraudulent bills/coins, etc.) may lose privileges.  Customers who remit payment that is returned will no longer be allowed to remit payment via check and will be assessed a $30 returned check fee for each check returned.  Payment for all returned checks </w:t>
      </w:r>
      <w:r w:rsidR="001668D5">
        <w:rPr>
          <w:rFonts w:ascii="Times New Roman" w:hAnsi="Times New Roman" w:cs="Times New Roman"/>
        </w:rPr>
        <w:t>(that were paid to the Evans County Tax Assessor’s Office)</w:t>
      </w:r>
      <w:r w:rsidR="001668D5" w:rsidRPr="00794B96">
        <w:rPr>
          <w:rFonts w:ascii="Times New Roman" w:hAnsi="Times New Roman" w:cs="Times New Roman"/>
        </w:rPr>
        <w:t xml:space="preserve"> </w:t>
      </w:r>
      <w:r w:rsidRPr="00794B96">
        <w:rPr>
          <w:rFonts w:ascii="Times New Roman" w:hAnsi="Times New Roman" w:cs="Times New Roman"/>
        </w:rPr>
        <w:t>and all returned check fees</w:t>
      </w:r>
      <w:r w:rsidR="001668D5">
        <w:rPr>
          <w:rFonts w:ascii="Times New Roman" w:hAnsi="Times New Roman" w:cs="Times New Roman"/>
        </w:rPr>
        <w:t xml:space="preserve"> </w:t>
      </w:r>
      <w:r w:rsidRPr="00794B96">
        <w:rPr>
          <w:rFonts w:ascii="Times New Roman" w:hAnsi="Times New Roman" w:cs="Times New Roman"/>
        </w:rPr>
        <w:t>must be made using cash or money order.  Payment must be made in person to the Evans County Tax Assessor’s office.</w:t>
      </w:r>
    </w:p>
    <w:p w14:paraId="60D0BC20" w14:textId="42CE0120" w:rsidR="001668D5" w:rsidRDefault="001668D5" w:rsidP="00794B96">
      <w:pPr>
        <w:spacing w:after="0" w:line="240" w:lineRule="auto"/>
        <w:rPr>
          <w:rFonts w:ascii="Times New Roman" w:hAnsi="Times New Roman" w:cs="Times New Roman"/>
        </w:rPr>
      </w:pPr>
    </w:p>
    <w:p w14:paraId="740DF8DF" w14:textId="0A784642" w:rsidR="001668D5" w:rsidRPr="00794B96" w:rsidRDefault="001668D5" w:rsidP="00794B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made to the Evans County Tax Commissioner’s Office using inadequate funds will follow the Evans County Tax Commissioner policy for such.</w:t>
      </w:r>
    </w:p>
    <w:p w14:paraId="23C2B873" w14:textId="77777777" w:rsidR="00794B96" w:rsidRPr="001654BF" w:rsidRDefault="00794B96" w:rsidP="00794B96">
      <w:pPr>
        <w:spacing w:after="0" w:line="240" w:lineRule="auto"/>
        <w:rPr>
          <w:rFonts w:ascii="Times New Roman" w:hAnsi="Times New Roman" w:cs="Times New Roman"/>
          <w:b/>
        </w:rPr>
      </w:pPr>
    </w:p>
    <w:p w14:paraId="723588E3" w14:textId="77777777" w:rsidR="00794B96" w:rsidRPr="001654BF" w:rsidRDefault="00794B96" w:rsidP="00794B96">
      <w:pPr>
        <w:spacing w:after="0" w:line="240" w:lineRule="auto"/>
        <w:rPr>
          <w:rFonts w:ascii="Times New Roman" w:hAnsi="Times New Roman" w:cs="Times New Roman"/>
          <w:b/>
        </w:rPr>
      </w:pPr>
    </w:p>
    <w:p w14:paraId="0AD173F0" w14:textId="606505FE" w:rsidR="00794B96" w:rsidRPr="001654BF" w:rsidRDefault="00794B96" w:rsidP="00794B96">
      <w:p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1654BF">
        <w:rPr>
          <w:rFonts w:ascii="Times New Roman" w:hAnsi="Times New Roman" w:cs="Times New Roman"/>
          <w:b/>
        </w:rPr>
        <w:t xml:space="preserve">SECTION </w:t>
      </w:r>
      <w:r>
        <w:rPr>
          <w:rFonts w:ascii="Times New Roman" w:hAnsi="Times New Roman" w:cs="Times New Roman"/>
          <w:b/>
        </w:rPr>
        <w:t>FIVE</w:t>
      </w:r>
      <w:r w:rsidRPr="001654BF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RATES AND POLICY CHANGES</w:t>
      </w:r>
    </w:p>
    <w:p w14:paraId="20598140" w14:textId="77777777" w:rsidR="00794B96" w:rsidRPr="001654BF" w:rsidRDefault="00794B96" w:rsidP="00794B96">
      <w:pPr>
        <w:spacing w:after="0" w:line="240" w:lineRule="auto"/>
        <w:rPr>
          <w:rFonts w:ascii="Times New Roman" w:hAnsi="Times New Roman" w:cs="Times New Roman"/>
          <w:b/>
        </w:rPr>
      </w:pPr>
    </w:p>
    <w:p w14:paraId="51848798" w14:textId="60BEF526" w:rsidR="00794B96" w:rsidRDefault="00794B96" w:rsidP="001654BF">
      <w:pPr>
        <w:spacing w:after="0" w:line="240" w:lineRule="auto"/>
        <w:rPr>
          <w:rFonts w:ascii="Times New Roman" w:hAnsi="Times New Roman" w:cs="Times New Roman"/>
        </w:rPr>
      </w:pPr>
      <w:r w:rsidRPr="00794B96">
        <w:rPr>
          <w:rFonts w:ascii="Times New Roman" w:hAnsi="Times New Roman" w:cs="Times New Roman"/>
        </w:rPr>
        <w:t xml:space="preserve">Rates </w:t>
      </w:r>
      <w:r w:rsidR="00ED047F">
        <w:rPr>
          <w:rFonts w:ascii="Times New Roman" w:hAnsi="Times New Roman" w:cs="Times New Roman"/>
        </w:rPr>
        <w:t xml:space="preserve">(see Appendix B) </w:t>
      </w:r>
      <w:r w:rsidRPr="00794B96">
        <w:rPr>
          <w:rFonts w:ascii="Times New Roman" w:hAnsi="Times New Roman" w:cs="Times New Roman"/>
        </w:rPr>
        <w:t>and policy are subject to change at any time based on commissioner approval.</w:t>
      </w:r>
      <w:r w:rsidR="008B55D4">
        <w:rPr>
          <w:rFonts w:ascii="Times New Roman" w:hAnsi="Times New Roman" w:cs="Times New Roman"/>
        </w:rPr>
        <w:t xml:space="preserve">  Please also refer to the Evans County Refuse Ordinance.</w:t>
      </w:r>
    </w:p>
    <w:p w14:paraId="560F258C" w14:textId="1E204A32" w:rsidR="00794B96" w:rsidRDefault="00794B96" w:rsidP="001654BF">
      <w:pPr>
        <w:spacing w:after="0" w:line="240" w:lineRule="auto"/>
        <w:rPr>
          <w:rFonts w:ascii="Times New Roman" w:hAnsi="Times New Roman" w:cs="Times New Roman"/>
        </w:rPr>
      </w:pPr>
    </w:p>
    <w:p w14:paraId="57CB2DF0" w14:textId="77777777" w:rsidR="00794B96" w:rsidRPr="001654BF" w:rsidRDefault="00794B96" w:rsidP="001654BF">
      <w:pPr>
        <w:spacing w:after="0" w:line="240" w:lineRule="auto"/>
        <w:rPr>
          <w:rFonts w:ascii="Times New Roman" w:hAnsi="Times New Roman" w:cs="Times New Roman"/>
        </w:rPr>
      </w:pPr>
    </w:p>
    <w:p w14:paraId="480623BF" w14:textId="4979B1D7" w:rsidR="00730D5D" w:rsidRPr="00730D5D" w:rsidRDefault="0020648B" w:rsidP="00730D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654BF" w:rsidRPr="002064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F646A5">
        <w:rPr>
          <w:rFonts w:ascii="Times New Roman" w:hAnsi="Times New Roman" w:cs="Times New Roman"/>
          <w:b/>
          <w:sz w:val="24"/>
          <w:szCs w:val="24"/>
        </w:rPr>
        <w:t>APPENDIX A</w:t>
      </w:r>
      <w:r w:rsidR="00730D5D" w:rsidRPr="00730D5D">
        <w:rPr>
          <w:rFonts w:ascii="Times New Roman" w:hAnsi="Times New Roman" w:cs="Times New Roman"/>
          <w:b/>
          <w:sz w:val="24"/>
          <w:szCs w:val="24"/>
        </w:rPr>
        <w:br/>
      </w:r>
      <w:r w:rsidR="00730D5D" w:rsidRPr="00730D5D">
        <w:rPr>
          <w:rFonts w:ascii="Times New Roman" w:hAnsi="Times New Roman" w:cs="Times New Roman"/>
          <w:b/>
          <w:sz w:val="18"/>
          <w:szCs w:val="18"/>
        </w:rPr>
        <w:t>ACCOUNT ESTABLISHMENT FORM</w:t>
      </w:r>
      <w:r w:rsidR="00730D5D" w:rsidRPr="00730D5D">
        <w:rPr>
          <w:rFonts w:ascii="Times New Roman" w:hAnsi="Times New Roman" w:cs="Times New Roman"/>
          <w:b/>
          <w:sz w:val="18"/>
          <w:szCs w:val="18"/>
        </w:rPr>
        <w:br/>
        <w:t xml:space="preserve">EVANS COUNTY </w:t>
      </w:r>
      <w:r w:rsidR="005E40E1">
        <w:rPr>
          <w:rFonts w:ascii="Times New Roman" w:hAnsi="Times New Roman" w:cs="Times New Roman"/>
          <w:b/>
          <w:sz w:val="18"/>
          <w:szCs w:val="18"/>
        </w:rPr>
        <w:t>REFUSE</w:t>
      </w:r>
      <w:r w:rsidR="00730D5D" w:rsidRPr="00730D5D">
        <w:rPr>
          <w:rFonts w:ascii="Times New Roman" w:hAnsi="Times New Roman" w:cs="Times New Roman"/>
          <w:b/>
          <w:sz w:val="18"/>
          <w:szCs w:val="18"/>
        </w:rPr>
        <w:br/>
      </w:r>
      <w:r w:rsidR="005E40E1">
        <w:rPr>
          <w:rFonts w:ascii="Times New Roman" w:hAnsi="Times New Roman" w:cs="Times New Roman"/>
          <w:sz w:val="18"/>
          <w:szCs w:val="18"/>
        </w:rPr>
        <w:t>2 Freeman Street</w:t>
      </w:r>
    </w:p>
    <w:p w14:paraId="2E9628CF" w14:textId="77777777" w:rsidR="00730D5D" w:rsidRPr="00730D5D" w:rsidRDefault="00730D5D" w:rsidP="00730D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30D5D">
        <w:rPr>
          <w:rFonts w:ascii="Times New Roman" w:hAnsi="Times New Roman" w:cs="Times New Roman"/>
          <w:sz w:val="18"/>
          <w:szCs w:val="18"/>
        </w:rPr>
        <w:t>Claxton, GA 30417</w:t>
      </w:r>
    </w:p>
    <w:p w14:paraId="51A85F8B" w14:textId="162D4605" w:rsidR="00730D5D" w:rsidRPr="00730D5D" w:rsidRDefault="00730D5D" w:rsidP="00730D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0D5D">
        <w:rPr>
          <w:rFonts w:ascii="Times New Roman" w:hAnsi="Times New Roman" w:cs="Times New Roman"/>
          <w:sz w:val="18"/>
          <w:szCs w:val="18"/>
        </w:rPr>
        <w:t xml:space="preserve">(912) </w:t>
      </w:r>
      <w:r w:rsidR="005E40E1">
        <w:rPr>
          <w:rFonts w:ascii="Times New Roman" w:hAnsi="Times New Roman" w:cs="Times New Roman"/>
          <w:sz w:val="18"/>
          <w:szCs w:val="18"/>
        </w:rPr>
        <w:t>739-3424</w:t>
      </w:r>
    </w:p>
    <w:p w14:paraId="4366493D" w14:textId="77777777" w:rsidR="00730D5D" w:rsidRPr="006D55C2" w:rsidRDefault="00730D5D" w:rsidP="00730D5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  <w:t>DATE ______________________</w:t>
      </w:r>
    </w:p>
    <w:p w14:paraId="461478A9" w14:textId="61E3F2AC" w:rsidR="00730D5D" w:rsidRPr="006D55C2" w:rsidRDefault="00730D5D" w:rsidP="00730D5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D55C2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r w:rsidRPr="006D55C2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6D55C2">
        <w:rPr>
          <w:rFonts w:ascii="Times New Roman" w:hAnsi="Times New Roman" w:cs="Times New Roman"/>
          <w:sz w:val="18"/>
          <w:szCs w:val="18"/>
        </w:rPr>
        <w:t xml:space="preserve">NAME / LEGAL NAME </w:t>
      </w:r>
    </w:p>
    <w:p w14:paraId="1A65BA85" w14:textId="77777777" w:rsidR="00730D5D" w:rsidRPr="006D55C2" w:rsidRDefault="00730D5D" w:rsidP="00730D5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D55C2">
        <w:rPr>
          <w:rFonts w:ascii="Times New Roman" w:hAnsi="Times New Roman" w:cs="Times New Roman"/>
          <w:sz w:val="18"/>
          <w:szCs w:val="18"/>
        </w:rPr>
        <w:t>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6D55C2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6D55C2">
        <w:rPr>
          <w:rFonts w:ascii="Times New Roman" w:hAnsi="Times New Roman" w:cs="Times New Roman"/>
          <w:sz w:val="18"/>
          <w:szCs w:val="18"/>
        </w:rPr>
        <w:t>______   _________</w:t>
      </w:r>
      <w:r>
        <w:rPr>
          <w:rFonts w:ascii="Times New Roman" w:hAnsi="Times New Roman" w:cs="Times New Roman"/>
          <w:sz w:val="18"/>
          <w:szCs w:val="18"/>
        </w:rPr>
        <w:t>_________   _______    ________</w:t>
      </w:r>
      <w:r>
        <w:rPr>
          <w:rFonts w:ascii="Times New Roman" w:hAnsi="Times New Roman" w:cs="Times New Roman"/>
          <w:sz w:val="18"/>
          <w:szCs w:val="18"/>
        </w:rPr>
        <w:br/>
        <w:t xml:space="preserve">MAILING </w:t>
      </w:r>
      <w:r w:rsidRPr="006D55C2">
        <w:rPr>
          <w:rFonts w:ascii="Times New Roman" w:hAnsi="Times New Roman" w:cs="Times New Roman"/>
          <w:sz w:val="18"/>
          <w:szCs w:val="18"/>
        </w:rPr>
        <w:t>ADDRESS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6D55C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D55C2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CITY      </w:t>
      </w:r>
      <w:r w:rsidRPr="006D55C2">
        <w:rPr>
          <w:rFonts w:ascii="Times New Roman" w:hAnsi="Times New Roman" w:cs="Times New Roman"/>
          <w:sz w:val="18"/>
          <w:szCs w:val="18"/>
        </w:rPr>
        <w:t xml:space="preserve">                       STATE          ZIP</w:t>
      </w:r>
    </w:p>
    <w:p w14:paraId="4BB152F6" w14:textId="77777777" w:rsidR="00730D5D" w:rsidRPr="006D55C2" w:rsidRDefault="00730D5D" w:rsidP="00730D5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D55C2">
        <w:rPr>
          <w:rFonts w:ascii="Times New Roman" w:hAnsi="Times New Roman" w:cs="Times New Roman"/>
          <w:sz w:val="18"/>
          <w:szCs w:val="18"/>
        </w:rPr>
        <w:t>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6D55C2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6D55C2">
        <w:rPr>
          <w:rFonts w:ascii="Times New Roman" w:hAnsi="Times New Roman" w:cs="Times New Roman"/>
          <w:sz w:val="18"/>
          <w:szCs w:val="18"/>
        </w:rPr>
        <w:t>______   _________</w:t>
      </w:r>
      <w:r>
        <w:rPr>
          <w:rFonts w:ascii="Times New Roman" w:hAnsi="Times New Roman" w:cs="Times New Roman"/>
          <w:sz w:val="18"/>
          <w:szCs w:val="18"/>
        </w:rPr>
        <w:t>_________   _______    ________</w:t>
      </w:r>
      <w:r>
        <w:rPr>
          <w:rFonts w:ascii="Times New Roman" w:hAnsi="Times New Roman" w:cs="Times New Roman"/>
          <w:sz w:val="18"/>
          <w:szCs w:val="18"/>
        </w:rPr>
        <w:br/>
        <w:t>PHYSICAL ADDRESS</w:t>
      </w:r>
      <w:r w:rsidRPr="006D55C2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D55C2">
        <w:rPr>
          <w:rFonts w:ascii="Times New Roman" w:hAnsi="Times New Roman" w:cs="Times New Roman"/>
          <w:sz w:val="18"/>
          <w:szCs w:val="18"/>
        </w:rPr>
        <w:tab/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D55C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6D55C2">
        <w:rPr>
          <w:rFonts w:ascii="Times New Roman" w:hAnsi="Times New Roman" w:cs="Times New Roman"/>
          <w:sz w:val="18"/>
          <w:szCs w:val="18"/>
        </w:rPr>
        <w:t xml:space="preserve">CITY       </w:t>
      </w:r>
      <w:r w:rsidRPr="006D55C2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6D55C2">
        <w:rPr>
          <w:rFonts w:ascii="Times New Roman" w:hAnsi="Times New Roman" w:cs="Times New Roman"/>
          <w:sz w:val="18"/>
          <w:szCs w:val="18"/>
        </w:rPr>
        <w:t>STATE          ZIP</w:t>
      </w:r>
    </w:p>
    <w:p w14:paraId="6F5F6BCB" w14:textId="77777777" w:rsidR="001668D5" w:rsidRDefault="001668D5" w:rsidP="00730D5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CC88E9E" w14:textId="2F767B28" w:rsidR="00730D5D" w:rsidRPr="00730D5D" w:rsidRDefault="00730D5D" w:rsidP="00730D5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D55C2">
        <w:rPr>
          <w:rFonts w:ascii="Times New Roman" w:hAnsi="Times New Roman" w:cs="Times New Roman"/>
          <w:sz w:val="18"/>
          <w:szCs w:val="18"/>
        </w:rPr>
        <w:t xml:space="preserve"> PHONE: ____</w:t>
      </w:r>
      <w:r w:rsidR="005E40E1">
        <w:rPr>
          <w:rFonts w:ascii="Times New Roman" w:hAnsi="Times New Roman" w:cs="Times New Roman"/>
          <w:sz w:val="18"/>
          <w:szCs w:val="18"/>
        </w:rPr>
        <w:t>_______</w:t>
      </w:r>
      <w:r w:rsidRPr="006D55C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6D55C2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6D55C2">
        <w:rPr>
          <w:rFonts w:ascii="Times New Roman" w:hAnsi="Times New Roman" w:cs="Times New Roman"/>
          <w:sz w:val="18"/>
          <w:szCs w:val="18"/>
        </w:rPr>
        <w:t>__</w:t>
      </w:r>
      <w:r w:rsidRPr="006D55C2">
        <w:rPr>
          <w:rFonts w:ascii="Times New Roman" w:hAnsi="Times New Roman" w:cs="Times New Roman"/>
          <w:sz w:val="18"/>
          <w:szCs w:val="18"/>
        </w:rPr>
        <w:tab/>
      </w:r>
      <w:r w:rsidR="005E40E1">
        <w:rPr>
          <w:rFonts w:ascii="Times New Roman" w:hAnsi="Times New Roman" w:cs="Times New Roman"/>
          <w:sz w:val="18"/>
          <w:szCs w:val="18"/>
        </w:rPr>
        <w:t>ALT PHONE</w:t>
      </w:r>
      <w:r w:rsidRPr="006D55C2">
        <w:rPr>
          <w:rFonts w:ascii="Times New Roman" w:hAnsi="Times New Roman" w:cs="Times New Roman"/>
          <w:sz w:val="18"/>
          <w:szCs w:val="18"/>
        </w:rPr>
        <w:t>: _</w:t>
      </w:r>
      <w:r w:rsidR="005E40E1">
        <w:rPr>
          <w:rFonts w:ascii="Times New Roman" w:hAnsi="Times New Roman" w:cs="Times New Roman"/>
          <w:sz w:val="18"/>
          <w:szCs w:val="18"/>
        </w:rPr>
        <w:t>__</w:t>
      </w:r>
      <w:r w:rsidRPr="006D55C2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6D55C2">
        <w:rPr>
          <w:rFonts w:ascii="Times New Roman" w:hAnsi="Times New Roman" w:cs="Times New Roman"/>
          <w:sz w:val="18"/>
          <w:szCs w:val="18"/>
        </w:rPr>
        <w:t>___________________</w:t>
      </w:r>
      <w:r>
        <w:rPr>
          <w:rFonts w:ascii="Times New Roman" w:hAnsi="Times New Roman" w:cs="Times New Roman"/>
          <w:sz w:val="18"/>
          <w:szCs w:val="18"/>
        </w:rPr>
        <w:br/>
      </w:r>
    </w:p>
    <w:p w14:paraId="79F4B345" w14:textId="311C8DBE" w:rsidR="00730D5D" w:rsidRDefault="00730D5D" w:rsidP="00730D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4048">
        <w:rPr>
          <w:rFonts w:ascii="Times New Roman" w:hAnsi="Times New Roman" w:cs="Times New Roman"/>
          <w:b/>
          <w:sz w:val="20"/>
          <w:szCs w:val="20"/>
        </w:rPr>
        <w:t>PAYMENT TERMS:</w:t>
      </w:r>
      <w:r w:rsidRPr="00FF4048">
        <w:rPr>
          <w:rFonts w:ascii="Times New Roman" w:hAnsi="Times New Roman" w:cs="Times New Roman"/>
          <w:sz w:val="20"/>
          <w:szCs w:val="20"/>
        </w:rPr>
        <w:t xml:space="preserve"> </w:t>
      </w:r>
      <w:r w:rsidR="00FF4048">
        <w:rPr>
          <w:rFonts w:ascii="Times New Roman" w:hAnsi="Times New Roman" w:cs="Times New Roman"/>
          <w:sz w:val="20"/>
          <w:szCs w:val="20"/>
        </w:rPr>
        <w:t xml:space="preserve">    </w:t>
      </w:r>
      <w:r w:rsidR="00E16063" w:rsidRPr="00FF4048">
        <w:rPr>
          <w:rFonts w:ascii="Times New Roman" w:hAnsi="Times New Roman" w:cs="Times New Roman"/>
          <w:sz w:val="20"/>
          <w:szCs w:val="20"/>
        </w:rPr>
        <w:t>BY THE 23</w:t>
      </w:r>
      <w:r w:rsidR="00E16063" w:rsidRPr="00FF404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E16063" w:rsidRPr="00FF4048">
        <w:rPr>
          <w:rFonts w:ascii="Times New Roman" w:hAnsi="Times New Roman" w:cs="Times New Roman"/>
          <w:sz w:val="20"/>
          <w:szCs w:val="20"/>
        </w:rPr>
        <w:t xml:space="preserve"> OF THE SECOND MONTH FOLLOWING THE INVOICE MONTH</w:t>
      </w:r>
      <w:r w:rsidRPr="00FF404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4D4244F" w14:textId="77777777" w:rsidR="00FF4048" w:rsidRPr="00FF4048" w:rsidRDefault="00FF4048" w:rsidP="00730D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B8E5295" w14:textId="1B2F4262" w:rsidR="00730D5D" w:rsidRDefault="00730D5D" w:rsidP="00730D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048">
        <w:rPr>
          <w:rFonts w:ascii="Times New Roman" w:hAnsi="Times New Roman" w:cs="Times New Roman"/>
          <w:sz w:val="24"/>
          <w:szCs w:val="24"/>
        </w:rPr>
        <w:t xml:space="preserve">I/WE certify that the above information is true and </w:t>
      </w:r>
      <w:proofErr w:type="gramStart"/>
      <w:r w:rsidRPr="00FF4048">
        <w:rPr>
          <w:rFonts w:ascii="Times New Roman" w:hAnsi="Times New Roman" w:cs="Times New Roman"/>
          <w:sz w:val="24"/>
          <w:szCs w:val="24"/>
        </w:rPr>
        <w:t>correct</w:t>
      </w:r>
      <w:proofErr w:type="gramEnd"/>
      <w:r w:rsidRPr="00FF4048">
        <w:rPr>
          <w:rFonts w:ascii="Times New Roman" w:hAnsi="Times New Roman" w:cs="Times New Roman"/>
          <w:sz w:val="24"/>
          <w:szCs w:val="24"/>
        </w:rPr>
        <w:t xml:space="preserve"> and I/WE agree to pay this account in accordance with your credit terms.  I/WE authorize you to verify this information. In consideration for the credit extended the undersigned agrees to be personally liable for all indebtedness and interest now or hereafter incurred, </w:t>
      </w:r>
      <w:proofErr w:type="gramStart"/>
      <w:r w:rsidRPr="00FF4048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Pr="00FF4048">
        <w:rPr>
          <w:rFonts w:ascii="Times New Roman" w:hAnsi="Times New Roman" w:cs="Times New Roman"/>
          <w:sz w:val="24"/>
          <w:szCs w:val="24"/>
        </w:rPr>
        <w:t xml:space="preserve"> any credit limit is exceeded or increased in the future. The undersigned also agrees to be liable for all reasonable attorney fees should any litigation be incurred for non-payment of account. Also, if account is not paid in full </w:t>
      </w:r>
      <w:r w:rsidR="003A275A" w:rsidRPr="00FF4048">
        <w:rPr>
          <w:rFonts w:ascii="Times New Roman" w:hAnsi="Times New Roman" w:cs="Times New Roman"/>
          <w:sz w:val="24"/>
          <w:szCs w:val="24"/>
        </w:rPr>
        <w:t>by the due dates</w:t>
      </w:r>
      <w:r w:rsidRPr="00FF4048">
        <w:rPr>
          <w:rFonts w:ascii="Times New Roman" w:hAnsi="Times New Roman" w:cs="Times New Roman"/>
          <w:sz w:val="24"/>
          <w:szCs w:val="24"/>
        </w:rPr>
        <w:t xml:space="preserve"> (or satisfactory payment arrangements made), account may be considered delinquent and may subject you to legal action. Furthermore, delinquent accountholders </w:t>
      </w:r>
      <w:r w:rsidR="003A275A" w:rsidRPr="00FF4048">
        <w:rPr>
          <w:rFonts w:ascii="Times New Roman" w:hAnsi="Times New Roman" w:cs="Times New Roman"/>
          <w:sz w:val="24"/>
          <w:szCs w:val="24"/>
        </w:rPr>
        <w:t>may have services discontinued</w:t>
      </w:r>
      <w:r w:rsidRPr="00FF4048">
        <w:rPr>
          <w:rFonts w:ascii="Times New Roman" w:hAnsi="Times New Roman" w:cs="Times New Roman"/>
          <w:sz w:val="24"/>
          <w:szCs w:val="24"/>
        </w:rPr>
        <w:t xml:space="preserve">. </w:t>
      </w:r>
      <w:r w:rsidRPr="00FF4048">
        <w:rPr>
          <w:rFonts w:ascii="Times New Roman" w:hAnsi="Times New Roman" w:cs="Times New Roman"/>
          <w:b/>
          <w:i/>
          <w:sz w:val="24"/>
          <w:szCs w:val="24"/>
        </w:rPr>
        <w:t xml:space="preserve">NOTE: </w:t>
      </w:r>
      <w:r w:rsidRPr="00FF4048">
        <w:rPr>
          <w:rFonts w:ascii="Times New Roman" w:hAnsi="Times New Roman" w:cs="Times New Roman"/>
          <w:i/>
          <w:sz w:val="24"/>
          <w:szCs w:val="24"/>
        </w:rPr>
        <w:t>If a partnership, all partners must sign. If a corporation, an authorized officer must sign.</w:t>
      </w:r>
    </w:p>
    <w:p w14:paraId="7F1261A5" w14:textId="35B9CD85" w:rsidR="00FF4048" w:rsidRDefault="00FF4048" w:rsidP="00730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A869B" w14:textId="77777777" w:rsidR="00FF4048" w:rsidRPr="00FF4048" w:rsidRDefault="00FF4048" w:rsidP="00730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30"/>
      </w:tblGrid>
      <w:tr w:rsidR="00730D5D" w14:paraId="158EEA49" w14:textId="77777777" w:rsidTr="005F5D49">
        <w:tc>
          <w:tcPr>
            <w:tcW w:w="9350" w:type="dxa"/>
          </w:tcPr>
          <w:p w14:paraId="5E02E2FD" w14:textId="36B51AA2" w:rsidR="00730D5D" w:rsidRPr="006D55C2" w:rsidRDefault="00730D5D" w:rsidP="00730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5C2">
              <w:rPr>
                <w:rFonts w:ascii="Times New Roman" w:hAnsi="Times New Roman" w:cs="Times New Roman"/>
                <w:sz w:val="18"/>
                <w:szCs w:val="18"/>
              </w:rPr>
              <w:t>SIGNED: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E16063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6D55C2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2FCADAFA" w14:textId="77777777" w:rsidR="00730D5D" w:rsidRPr="006D55C2" w:rsidRDefault="00730D5D" w:rsidP="00730D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F8536" w14:textId="081AB9AB" w:rsidR="00730D5D" w:rsidRPr="006D55C2" w:rsidRDefault="00730D5D" w:rsidP="00730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5C2">
              <w:rPr>
                <w:rFonts w:ascii="Times New Roman" w:hAnsi="Times New Roman" w:cs="Times New Roman"/>
                <w:sz w:val="18"/>
                <w:szCs w:val="18"/>
              </w:rPr>
              <w:t>TYPE OR PRINT NAME: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</w:t>
            </w:r>
            <w:r w:rsidRPr="006D55C2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63E61AAB" w14:textId="77777777" w:rsidR="00730D5D" w:rsidRPr="006D55C2" w:rsidRDefault="00730D5D" w:rsidP="00730D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AC5927" w14:textId="77777777" w:rsidR="00B62730" w:rsidRDefault="00B62730" w:rsidP="00730D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99F8DA" w14:textId="136CE57B" w:rsidR="00730D5D" w:rsidRPr="006D55C2" w:rsidRDefault="00730D5D" w:rsidP="00730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5C2">
              <w:rPr>
                <w:rFonts w:ascii="Times New Roman" w:hAnsi="Times New Roman" w:cs="Times New Roman"/>
                <w:sz w:val="18"/>
                <w:szCs w:val="18"/>
              </w:rPr>
              <w:t>SIGNED: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 w:rsidR="00E16063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6D55C2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66EC77CB" w14:textId="77777777" w:rsidR="00730D5D" w:rsidRPr="006D55C2" w:rsidRDefault="00730D5D" w:rsidP="00730D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BC9438" w14:textId="77777777" w:rsidR="00730D5D" w:rsidRDefault="00730D5D" w:rsidP="00730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5C2">
              <w:rPr>
                <w:rFonts w:ascii="Times New Roman" w:hAnsi="Times New Roman" w:cs="Times New Roman"/>
                <w:sz w:val="18"/>
                <w:szCs w:val="18"/>
              </w:rPr>
              <w:t>TYPE OR PRINT NAME: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55C2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</w:t>
            </w:r>
          </w:p>
        </w:tc>
      </w:tr>
    </w:tbl>
    <w:p w14:paraId="50E1F34C" w14:textId="345AC3CC" w:rsidR="00FF4048" w:rsidRDefault="00730D5D" w:rsidP="007E7412">
      <w:pP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br/>
      </w:r>
    </w:p>
    <w:p w14:paraId="29815032" w14:textId="60EE4AA1" w:rsidR="00FF4048" w:rsidRDefault="00FF4048" w:rsidP="007E7412">
      <w:pP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30B1F2BB" w14:textId="77777777" w:rsidR="00FF4048" w:rsidRDefault="00FF4048" w:rsidP="007E7412">
      <w:pP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26BEA001" w14:textId="5C1C9BD6" w:rsidR="00F90627" w:rsidRDefault="00730D5D" w:rsidP="007E7412">
      <w:pP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F6BAC">
        <w:rPr>
          <w:rFonts w:ascii="Times New Roman" w:hAnsi="Times New Roman" w:cs="Times New Roman"/>
          <w:b/>
          <w:i/>
          <w:sz w:val="16"/>
          <w:szCs w:val="16"/>
        </w:rPr>
        <w:t>PLEASE SUBMIT COMPLETED FORM</w:t>
      </w:r>
      <w:r w:rsidR="007E7412">
        <w:rPr>
          <w:rFonts w:ascii="Times New Roman" w:hAnsi="Times New Roman" w:cs="Times New Roman"/>
          <w:b/>
          <w:i/>
          <w:sz w:val="16"/>
          <w:szCs w:val="16"/>
        </w:rPr>
        <w:t xml:space="preserve"> TO</w:t>
      </w:r>
      <w:r w:rsidR="007E7412">
        <w:rPr>
          <w:rFonts w:ascii="Times New Roman" w:hAnsi="Times New Roman" w:cs="Times New Roman"/>
          <w:b/>
          <w:i/>
          <w:sz w:val="16"/>
          <w:szCs w:val="16"/>
        </w:rPr>
        <w:br/>
      </w:r>
      <w:r w:rsidRPr="004F6BAC">
        <w:rPr>
          <w:rFonts w:ascii="Times New Roman" w:hAnsi="Times New Roman" w:cs="Times New Roman"/>
          <w:b/>
          <w:i/>
          <w:sz w:val="16"/>
          <w:szCs w:val="16"/>
        </w:rPr>
        <w:t xml:space="preserve">EVANS COUNTY </w:t>
      </w:r>
      <w:r w:rsidR="00CE12BC">
        <w:rPr>
          <w:rFonts w:ascii="Times New Roman" w:hAnsi="Times New Roman" w:cs="Times New Roman"/>
          <w:b/>
          <w:i/>
          <w:sz w:val="16"/>
          <w:szCs w:val="16"/>
        </w:rPr>
        <w:t>REFUSE</w:t>
      </w:r>
      <w:r w:rsidR="00FF4048">
        <w:rPr>
          <w:rFonts w:ascii="Times New Roman" w:hAnsi="Times New Roman" w:cs="Times New Roman"/>
          <w:b/>
          <w:i/>
          <w:sz w:val="16"/>
          <w:szCs w:val="16"/>
        </w:rPr>
        <w:t>,</w:t>
      </w:r>
      <w:r w:rsidR="007E7412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CE12BC">
        <w:rPr>
          <w:rFonts w:ascii="Times New Roman" w:hAnsi="Times New Roman" w:cs="Times New Roman"/>
          <w:b/>
          <w:i/>
          <w:sz w:val="16"/>
          <w:szCs w:val="16"/>
        </w:rPr>
        <w:t>2</w:t>
      </w:r>
      <w:r w:rsidR="00895934">
        <w:rPr>
          <w:rFonts w:ascii="Times New Roman" w:hAnsi="Times New Roman" w:cs="Times New Roman"/>
          <w:b/>
          <w:i/>
          <w:sz w:val="16"/>
          <w:szCs w:val="16"/>
        </w:rPr>
        <w:t xml:space="preserve"> FREEMAN ST, CLAXTON</w:t>
      </w:r>
      <w:r w:rsidR="00FF4048">
        <w:rPr>
          <w:rFonts w:ascii="Times New Roman" w:hAnsi="Times New Roman" w:cs="Times New Roman"/>
          <w:b/>
          <w:i/>
          <w:sz w:val="16"/>
          <w:szCs w:val="16"/>
        </w:rPr>
        <w:t>,</w:t>
      </w:r>
      <w:r w:rsidR="00895934">
        <w:rPr>
          <w:rFonts w:ascii="Times New Roman" w:hAnsi="Times New Roman" w:cs="Times New Roman"/>
          <w:b/>
          <w:i/>
          <w:sz w:val="16"/>
          <w:szCs w:val="16"/>
        </w:rPr>
        <w:t xml:space="preserve"> GA 30</w:t>
      </w:r>
      <w:r w:rsidRPr="004F6BAC">
        <w:rPr>
          <w:rFonts w:ascii="Times New Roman" w:hAnsi="Times New Roman" w:cs="Times New Roman"/>
          <w:b/>
          <w:i/>
          <w:sz w:val="16"/>
          <w:szCs w:val="16"/>
        </w:rPr>
        <w:t>4</w:t>
      </w:r>
      <w:r w:rsidR="00895934">
        <w:rPr>
          <w:rFonts w:ascii="Times New Roman" w:hAnsi="Times New Roman" w:cs="Times New Roman"/>
          <w:b/>
          <w:i/>
          <w:sz w:val="16"/>
          <w:szCs w:val="16"/>
        </w:rPr>
        <w:t>1</w:t>
      </w:r>
      <w:r w:rsidRPr="004F6BAC">
        <w:rPr>
          <w:rFonts w:ascii="Times New Roman" w:hAnsi="Times New Roman" w:cs="Times New Roman"/>
          <w:b/>
          <w:i/>
          <w:sz w:val="16"/>
          <w:szCs w:val="16"/>
        </w:rPr>
        <w:t>7</w:t>
      </w:r>
    </w:p>
    <w:p w14:paraId="0BEA25FD" w14:textId="3AF3CA81" w:rsidR="00DE4A0F" w:rsidRDefault="00DE4A0F" w:rsidP="00FF4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F40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30C006F8" w14:textId="0D7D79A8" w:rsidR="001654BF" w:rsidRPr="0024341D" w:rsidRDefault="00A301A7" w:rsidP="00165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ED047F">
        <w:rPr>
          <w:rFonts w:ascii="Times New Roman" w:hAnsi="Times New Roman" w:cs="Times New Roman"/>
          <w:b/>
          <w:sz w:val="24"/>
          <w:szCs w:val="24"/>
        </w:rPr>
        <w:t>B</w:t>
      </w:r>
      <w:r w:rsidR="001654BF" w:rsidRPr="0024341D">
        <w:rPr>
          <w:rFonts w:ascii="Times New Roman" w:hAnsi="Times New Roman" w:cs="Times New Roman"/>
          <w:b/>
          <w:sz w:val="18"/>
          <w:szCs w:val="18"/>
        </w:rPr>
        <w:br/>
        <w:t xml:space="preserve">EVANS COUNTY </w:t>
      </w:r>
      <w:r w:rsidR="00ED047F">
        <w:rPr>
          <w:rFonts w:ascii="Times New Roman" w:hAnsi="Times New Roman" w:cs="Times New Roman"/>
          <w:b/>
          <w:sz w:val="18"/>
          <w:szCs w:val="18"/>
        </w:rPr>
        <w:t>REFUSE</w:t>
      </w:r>
      <w:r w:rsidR="001654BF" w:rsidRPr="0024341D">
        <w:rPr>
          <w:rFonts w:ascii="Times New Roman" w:hAnsi="Times New Roman" w:cs="Times New Roman"/>
          <w:b/>
          <w:sz w:val="18"/>
          <w:szCs w:val="18"/>
        </w:rPr>
        <w:t xml:space="preserve"> RATES</w:t>
      </w:r>
    </w:p>
    <w:p w14:paraId="51D82A70" w14:textId="77777777" w:rsidR="001654BF" w:rsidRPr="0020648B" w:rsidRDefault="001654BF" w:rsidP="00165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E0FC6D" w14:textId="77777777" w:rsidR="001654BF" w:rsidRDefault="001654BF" w:rsidP="001654BF">
      <w:pPr>
        <w:spacing w:after="0" w:line="240" w:lineRule="auto"/>
        <w:jc w:val="center"/>
        <w:rPr>
          <w:rFonts w:ascii="Droid Serif" w:eastAsia="Times New Roman" w:hAnsi="Droid Serif" w:cs="Times New Roman"/>
          <w:b/>
          <w:bCs/>
          <w:color w:val="000000"/>
          <w:sz w:val="32"/>
          <w:szCs w:val="32"/>
        </w:rPr>
      </w:pPr>
    </w:p>
    <w:p w14:paraId="33AD069A" w14:textId="17D0BEBE" w:rsidR="001654BF" w:rsidRPr="0024341D" w:rsidRDefault="00ED047F" w:rsidP="001654BF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16"/>
          <w:szCs w:val="16"/>
        </w:rPr>
      </w:pPr>
      <w:r>
        <w:rPr>
          <w:rFonts w:ascii="Droid Serif" w:eastAsia="Times New Roman" w:hAnsi="Droid Serif" w:cs="Times New Roman"/>
          <w:b/>
          <w:bCs/>
          <w:color w:val="000000"/>
          <w:sz w:val="32"/>
          <w:szCs w:val="32"/>
        </w:rPr>
        <w:t>Annual Refuse</w:t>
      </w:r>
      <w:r w:rsidR="001654BF" w:rsidRPr="0020648B">
        <w:rPr>
          <w:rFonts w:ascii="Droid Serif" w:eastAsia="Times New Roman" w:hAnsi="Droid Serif" w:cs="Times New Roman"/>
          <w:b/>
          <w:bCs/>
          <w:color w:val="000000"/>
          <w:sz w:val="32"/>
          <w:szCs w:val="32"/>
        </w:rPr>
        <w:t xml:space="preserve"> Rates</w:t>
      </w:r>
      <w:r w:rsidR="001654BF">
        <w:rPr>
          <w:rFonts w:ascii="Droid Serif" w:eastAsia="Times New Roman" w:hAnsi="Droid Serif" w:cs="Times New Roman"/>
          <w:b/>
          <w:bCs/>
          <w:color w:val="000000"/>
          <w:sz w:val="32"/>
          <w:szCs w:val="32"/>
        </w:rPr>
        <w:br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85"/>
        <w:gridCol w:w="3045"/>
      </w:tblGrid>
      <w:tr w:rsidR="001654BF" w14:paraId="3E392471" w14:textId="77777777" w:rsidTr="00B62730">
        <w:tc>
          <w:tcPr>
            <w:tcW w:w="6285" w:type="dxa"/>
          </w:tcPr>
          <w:p w14:paraId="0FE31A97" w14:textId="77777777" w:rsidR="001654BF" w:rsidRPr="00B62730" w:rsidRDefault="001654BF" w:rsidP="005F5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2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TYPE</w:t>
            </w:r>
          </w:p>
        </w:tc>
        <w:tc>
          <w:tcPr>
            <w:tcW w:w="3045" w:type="dxa"/>
          </w:tcPr>
          <w:p w14:paraId="167FC1C3" w14:textId="77777777" w:rsidR="001654BF" w:rsidRPr="00B62730" w:rsidRDefault="001654BF" w:rsidP="005F5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2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RATE</w:t>
            </w:r>
          </w:p>
        </w:tc>
      </w:tr>
      <w:tr w:rsidR="00B62730" w14:paraId="101C979F" w14:textId="77777777" w:rsidTr="00B62730">
        <w:trPr>
          <w:trHeight w:val="645"/>
        </w:trPr>
        <w:tc>
          <w:tcPr>
            <w:tcW w:w="6285" w:type="dxa"/>
          </w:tcPr>
          <w:p w14:paraId="2B3258E6" w14:textId="77777777" w:rsidR="00B62730" w:rsidRDefault="00B62730" w:rsidP="005F5D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Solid Waste Fee, if paid by Due Dates </w:t>
            </w:r>
          </w:p>
          <w:p w14:paraId="7F22B0B0" w14:textId="755724F9" w:rsidR="00B62730" w:rsidRPr="00B62730" w:rsidRDefault="00B62730" w:rsidP="005F5D4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2730">
              <w:rPr>
                <w:rFonts w:ascii="Times New Roman" w:eastAsia="Times New Roman" w:hAnsi="Times New Roman" w:cs="Times New Roman"/>
                <w:i/>
              </w:rPr>
              <w:t>as invoiced by the Evans County Tax Assessor’s Office</w:t>
            </w:r>
          </w:p>
        </w:tc>
        <w:tc>
          <w:tcPr>
            <w:tcW w:w="3045" w:type="dxa"/>
          </w:tcPr>
          <w:p w14:paraId="70E158E7" w14:textId="750D90E9" w:rsidR="00B62730" w:rsidRPr="0020648B" w:rsidRDefault="00B62730" w:rsidP="005F5D49">
            <w:pPr>
              <w:jc w:val="center"/>
              <w:rPr>
                <w:rFonts w:ascii="Droid Serif" w:eastAsia="Times New Roman" w:hAnsi="Droid Serif" w:cs="Times New Roman"/>
                <w:color w:val="000000"/>
              </w:rPr>
            </w:pPr>
            <w:r>
              <w:rPr>
                <w:rFonts w:ascii="Droid Serif" w:eastAsia="Times New Roman" w:hAnsi="Droid Serif" w:cs="Times New Roman"/>
                <w:color w:val="000000"/>
              </w:rPr>
              <w:t>$ 160.00</w:t>
            </w:r>
          </w:p>
        </w:tc>
      </w:tr>
      <w:tr w:rsidR="001654BF" w14:paraId="403E1B95" w14:textId="77777777" w:rsidTr="00B62730">
        <w:trPr>
          <w:trHeight w:val="420"/>
        </w:trPr>
        <w:tc>
          <w:tcPr>
            <w:tcW w:w="6285" w:type="dxa"/>
          </w:tcPr>
          <w:p w14:paraId="3137CB48" w14:textId="6E9DF045" w:rsidR="00B62730" w:rsidRPr="0020648B" w:rsidRDefault="00ED047F" w:rsidP="00B627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Solid Waste Fee</w:t>
            </w:r>
          </w:p>
        </w:tc>
        <w:tc>
          <w:tcPr>
            <w:tcW w:w="3045" w:type="dxa"/>
          </w:tcPr>
          <w:p w14:paraId="447E66E4" w14:textId="247D3F75" w:rsidR="001654BF" w:rsidRPr="0020648B" w:rsidRDefault="001654BF" w:rsidP="005F5D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48B">
              <w:rPr>
                <w:rFonts w:ascii="Droid Serif" w:eastAsia="Times New Roman" w:hAnsi="Droid Serif" w:cs="Times New Roman"/>
                <w:color w:val="000000"/>
              </w:rPr>
              <w:t>$</w:t>
            </w:r>
            <w:r w:rsidR="00B62730">
              <w:rPr>
                <w:rFonts w:ascii="Droid Serif" w:eastAsia="Times New Roman" w:hAnsi="Droid Serif" w:cs="Times New Roman"/>
                <w:color w:val="000000"/>
              </w:rPr>
              <w:t xml:space="preserve"> </w:t>
            </w:r>
            <w:r w:rsidR="00ED047F">
              <w:rPr>
                <w:rFonts w:ascii="Droid Serif" w:eastAsia="Times New Roman" w:hAnsi="Droid Serif" w:cs="Times New Roman"/>
                <w:color w:val="000000"/>
              </w:rPr>
              <w:t>172.00</w:t>
            </w:r>
          </w:p>
        </w:tc>
      </w:tr>
    </w:tbl>
    <w:p w14:paraId="2D37A3B5" w14:textId="77777777" w:rsidR="001654BF" w:rsidRPr="0020648B" w:rsidRDefault="001654BF" w:rsidP="0020648B">
      <w:pP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sectPr w:rsidR="001654BF" w:rsidRPr="0020648B" w:rsidSect="0020648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B5B06" w14:textId="77777777" w:rsidR="00AB2A3F" w:rsidRDefault="00AB2A3F" w:rsidP="00730D5D">
      <w:pPr>
        <w:spacing w:after="0" w:line="240" w:lineRule="auto"/>
      </w:pPr>
      <w:r>
        <w:separator/>
      </w:r>
    </w:p>
  </w:endnote>
  <w:endnote w:type="continuationSeparator" w:id="0">
    <w:p w14:paraId="4D43400A" w14:textId="77777777" w:rsidR="00AB2A3F" w:rsidRDefault="00AB2A3F" w:rsidP="0073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96554" w14:textId="77777777" w:rsidR="00AB2A3F" w:rsidRDefault="00AB2A3F" w:rsidP="00730D5D">
      <w:pPr>
        <w:spacing w:after="0" w:line="240" w:lineRule="auto"/>
      </w:pPr>
      <w:r>
        <w:separator/>
      </w:r>
    </w:p>
  </w:footnote>
  <w:footnote w:type="continuationSeparator" w:id="0">
    <w:p w14:paraId="6D3E9E63" w14:textId="77777777" w:rsidR="00AB2A3F" w:rsidRDefault="00AB2A3F" w:rsidP="00730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2FF5"/>
    <w:multiLevelType w:val="hybridMultilevel"/>
    <w:tmpl w:val="F4CE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04370"/>
    <w:multiLevelType w:val="hybridMultilevel"/>
    <w:tmpl w:val="18DADF74"/>
    <w:lvl w:ilvl="0" w:tplc="6B9CB890">
      <w:start w:val="912"/>
      <w:numFmt w:val="bullet"/>
      <w:lvlText w:val="-"/>
      <w:lvlJc w:val="left"/>
      <w:pPr>
        <w:ind w:left="420" w:hanging="360"/>
      </w:pPr>
      <w:rPr>
        <w:rFonts w:ascii="Droid Serif" w:eastAsia="Times New Roman" w:hAnsi="Droid Serif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5A2598"/>
    <w:multiLevelType w:val="hybridMultilevel"/>
    <w:tmpl w:val="F010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E6459"/>
    <w:multiLevelType w:val="hybridMultilevel"/>
    <w:tmpl w:val="E092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8468C"/>
    <w:multiLevelType w:val="hybridMultilevel"/>
    <w:tmpl w:val="46B8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3D"/>
    <w:rsid w:val="0000339E"/>
    <w:rsid w:val="00045F3D"/>
    <w:rsid w:val="000B6C0E"/>
    <w:rsid w:val="00101F82"/>
    <w:rsid w:val="001415A1"/>
    <w:rsid w:val="001654BF"/>
    <w:rsid w:val="001668D5"/>
    <w:rsid w:val="00182E1B"/>
    <w:rsid w:val="00197553"/>
    <w:rsid w:val="001C1D9C"/>
    <w:rsid w:val="001C2492"/>
    <w:rsid w:val="001D0C4C"/>
    <w:rsid w:val="001E2649"/>
    <w:rsid w:val="001E369E"/>
    <w:rsid w:val="0020648B"/>
    <w:rsid w:val="0024341D"/>
    <w:rsid w:val="00280FA7"/>
    <w:rsid w:val="00284E78"/>
    <w:rsid w:val="00296362"/>
    <w:rsid w:val="002F34EE"/>
    <w:rsid w:val="003410B3"/>
    <w:rsid w:val="003A275A"/>
    <w:rsid w:val="004730A6"/>
    <w:rsid w:val="0049415E"/>
    <w:rsid w:val="004D33AB"/>
    <w:rsid w:val="00514FBD"/>
    <w:rsid w:val="005A5BE2"/>
    <w:rsid w:val="005E40E1"/>
    <w:rsid w:val="00654225"/>
    <w:rsid w:val="006E4CA7"/>
    <w:rsid w:val="00711B6C"/>
    <w:rsid w:val="00730D5D"/>
    <w:rsid w:val="00733D9D"/>
    <w:rsid w:val="00794032"/>
    <w:rsid w:val="00794B96"/>
    <w:rsid w:val="007A0897"/>
    <w:rsid w:val="007E7412"/>
    <w:rsid w:val="007F1E30"/>
    <w:rsid w:val="007F27D8"/>
    <w:rsid w:val="00817E1B"/>
    <w:rsid w:val="00842494"/>
    <w:rsid w:val="00895934"/>
    <w:rsid w:val="008B55D4"/>
    <w:rsid w:val="008C25EA"/>
    <w:rsid w:val="00913FED"/>
    <w:rsid w:val="00937E05"/>
    <w:rsid w:val="00942E71"/>
    <w:rsid w:val="00976ECE"/>
    <w:rsid w:val="009D6F5F"/>
    <w:rsid w:val="00A301A7"/>
    <w:rsid w:val="00A36247"/>
    <w:rsid w:val="00AA2F33"/>
    <w:rsid w:val="00AB2A3F"/>
    <w:rsid w:val="00B06127"/>
    <w:rsid w:val="00B62730"/>
    <w:rsid w:val="00BE4B23"/>
    <w:rsid w:val="00C521F8"/>
    <w:rsid w:val="00CC0754"/>
    <w:rsid w:val="00CE12BC"/>
    <w:rsid w:val="00CF6C08"/>
    <w:rsid w:val="00D03CE1"/>
    <w:rsid w:val="00D07961"/>
    <w:rsid w:val="00DE4A0F"/>
    <w:rsid w:val="00DF3579"/>
    <w:rsid w:val="00E16063"/>
    <w:rsid w:val="00E21005"/>
    <w:rsid w:val="00EB7014"/>
    <w:rsid w:val="00ED047F"/>
    <w:rsid w:val="00F646A5"/>
    <w:rsid w:val="00F67BEF"/>
    <w:rsid w:val="00F90627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3D94"/>
  <w15:docId w15:val="{F28BC729-41C9-4DE4-BAE5-49408BD6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F3D"/>
    <w:pPr>
      <w:ind w:left="720"/>
      <w:contextualSpacing/>
    </w:pPr>
  </w:style>
  <w:style w:type="table" w:styleId="TableGrid">
    <w:name w:val="Table Grid"/>
    <w:basedOn w:val="TableNormal"/>
    <w:uiPriority w:val="39"/>
    <w:rsid w:val="0073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D5D"/>
  </w:style>
  <w:style w:type="paragraph" w:styleId="Footer">
    <w:name w:val="footer"/>
    <w:basedOn w:val="Normal"/>
    <w:link w:val="FooterChar"/>
    <w:uiPriority w:val="99"/>
    <w:unhideWhenUsed/>
    <w:rsid w:val="00730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D5D"/>
  </w:style>
  <w:style w:type="paragraph" w:styleId="NormalWeb">
    <w:name w:val="Normal (Web)"/>
    <w:basedOn w:val="Normal"/>
    <w:uiPriority w:val="99"/>
    <w:semiHidden/>
    <w:unhideWhenUsed/>
    <w:rsid w:val="0020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</dc:creator>
  <cp:lastModifiedBy>John Benton</cp:lastModifiedBy>
  <cp:revision>2</cp:revision>
  <cp:lastPrinted>2018-12-17T15:58:00Z</cp:lastPrinted>
  <dcterms:created xsi:type="dcterms:W3CDTF">2019-01-23T18:57:00Z</dcterms:created>
  <dcterms:modified xsi:type="dcterms:W3CDTF">2019-01-23T18:57:00Z</dcterms:modified>
</cp:coreProperties>
</file>